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0" w:rsidRPr="007C7A1D" w:rsidRDefault="007C7A1D" w:rsidP="00E96410">
      <w:pPr>
        <w:jc w:val="center"/>
        <w:rPr>
          <w:rFonts w:ascii="Calibri" w:hAnsi="Calibri"/>
          <w:b/>
          <w:bCs/>
          <w:color w:val="31849B" w:themeColor="accent5" w:themeShade="BF"/>
          <w:sz w:val="48"/>
          <w:szCs w:val="48"/>
          <w:u w:val="single"/>
        </w:rPr>
      </w:pPr>
      <w:r w:rsidRPr="007C7A1D">
        <w:rPr>
          <w:rFonts w:ascii="Calibri" w:hAnsi="Calibri"/>
          <w:b/>
          <w:bCs/>
          <w:color w:val="31849B" w:themeColor="accent5" w:themeShade="BF"/>
          <w:sz w:val="48"/>
          <w:szCs w:val="48"/>
          <w:u w:val="single"/>
        </w:rPr>
        <w:t>ΓΙΑ ΠΑΡΟΧΗ ΥΔΡ</w:t>
      </w:r>
      <w:r w:rsidR="00E96410" w:rsidRPr="007C7A1D">
        <w:rPr>
          <w:rFonts w:ascii="Calibri" w:hAnsi="Calibri"/>
          <w:b/>
          <w:bCs/>
          <w:color w:val="31849B" w:themeColor="accent5" w:themeShade="BF"/>
          <w:sz w:val="48"/>
          <w:szCs w:val="48"/>
          <w:u w:val="single"/>
        </w:rPr>
        <w:t>ΕΥΣΗΣ</w:t>
      </w:r>
    </w:p>
    <w:p w:rsidR="00E96410" w:rsidRPr="007C7A1D" w:rsidRDefault="00C43BB7" w:rsidP="00882000">
      <w:pPr>
        <w:jc w:val="center"/>
        <w:rPr>
          <w:rFonts w:ascii="Calibri" w:hAnsi="Calibri"/>
          <w:b/>
          <w:bCs/>
          <w:color w:val="31849B" w:themeColor="accent5" w:themeShade="BF"/>
          <w:sz w:val="32"/>
          <w:szCs w:val="32"/>
        </w:rPr>
      </w:pPr>
      <w:r>
        <w:rPr>
          <w:rFonts w:ascii="Calibri" w:hAnsi="Calibri"/>
          <w:b/>
          <w:bCs/>
          <w:color w:val="31849B" w:themeColor="accent5" w:themeShade="BF"/>
          <w:sz w:val="32"/>
          <w:szCs w:val="32"/>
        </w:rPr>
        <w:t xml:space="preserve">ΚΤΗΝΟΤΡΟΦΙΚΗ </w:t>
      </w:r>
    </w:p>
    <w:p w:rsidR="00882000" w:rsidRDefault="00882000">
      <w:pPr>
        <w:jc w:val="both"/>
        <w:rPr>
          <w:rFonts w:ascii="Calibri" w:hAnsi="Calibri"/>
          <w:b/>
          <w:bCs/>
          <w:sz w:val="32"/>
          <w:szCs w:val="32"/>
        </w:rPr>
      </w:pPr>
    </w:p>
    <w:p w:rsidR="00344884" w:rsidRPr="0031688C" w:rsidRDefault="00886EC4">
      <w:pPr>
        <w:jc w:val="both"/>
        <w:rPr>
          <w:rFonts w:ascii="Calibri" w:hAnsi="Calibri"/>
          <w:sz w:val="32"/>
          <w:szCs w:val="32"/>
        </w:rPr>
      </w:pPr>
      <w:r w:rsidRPr="00886EC4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17.75pt;width:243.85pt;height:664pt;z-index:251658240" stroked="f">
            <v:fill opacity=".5"/>
            <v:textbox style="mso-next-textbox:#_x0000_s1027">
              <w:txbxContent>
                <w:p w:rsidR="00E96410" w:rsidRPr="00E96410" w:rsidRDefault="00E96410" w:rsidP="008D0A36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Προς ΔΕΥΑ Ι.Π. Μεσολογγίου</w:t>
                  </w:r>
                </w:p>
                <w:p w:rsidR="00E96410" w:rsidRDefault="00E96410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E96410" w:rsidRDefault="00E96410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344884" w:rsidRPr="0031688C" w:rsidRDefault="00344884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31688C">
                    <w:rPr>
                      <w:rFonts w:ascii="Calibri" w:hAnsi="Calibri"/>
                      <w:sz w:val="32"/>
                      <w:szCs w:val="32"/>
                    </w:rPr>
                    <w:t>Σας παρακαλώ να προβείτε στη σύνδεση του ακινήτου μου, που βρίσκεται στην οδό</w:t>
                  </w:r>
                  <w:r w:rsidR="003C2BB2">
                    <w:rPr>
                      <w:rFonts w:ascii="Calibri" w:hAnsi="Calibri"/>
                      <w:sz w:val="32"/>
                      <w:szCs w:val="32"/>
                    </w:rPr>
                    <w:t xml:space="preserve"> </w:t>
                  </w:r>
                  <w:r w:rsidR="00882000">
                    <w:rPr>
                      <w:rFonts w:ascii="Calibri" w:hAnsi="Calibri"/>
                      <w:sz w:val="32"/>
                      <w:szCs w:val="32"/>
                    </w:rPr>
                    <w:t xml:space="preserve">    </w:t>
                  </w:r>
                  <w:r w:rsidR="007C7A1D">
                    <w:rPr>
                      <w:rFonts w:ascii="Calibri" w:hAnsi="Calibri"/>
                      <w:sz w:val="32"/>
                      <w:szCs w:val="32"/>
                    </w:rPr>
                    <w:t>με τον αγωγό ύδρ</w:t>
                  </w:r>
                  <w:r w:rsidRPr="0031688C">
                    <w:rPr>
                      <w:rFonts w:ascii="Calibri" w:hAnsi="Calibri"/>
                      <w:sz w:val="32"/>
                      <w:szCs w:val="32"/>
                    </w:rPr>
                    <w:t xml:space="preserve">ευσης. </w:t>
                  </w:r>
                  <w:r w:rsidR="00882000" w:rsidRPr="00882000">
                    <w:rPr>
                      <w:rFonts w:ascii="Calibri" w:hAnsi="Calibri"/>
                      <w:sz w:val="32"/>
                      <w:szCs w:val="32"/>
                    </w:rPr>
                    <w:t xml:space="preserve"> Το ακίνητο μου είναι</w:t>
                  </w:r>
                  <w:r w:rsidR="00C43BB7">
                    <w:rPr>
                      <w:rFonts w:ascii="Calibri" w:hAnsi="Calibri"/>
                      <w:sz w:val="32"/>
                      <w:szCs w:val="32"/>
                    </w:rPr>
                    <w:t xml:space="preserve"> οικόπεδο (Μ</w:t>
                  </w:r>
                  <w:r w:rsidR="00C43BB7">
                    <w:rPr>
                      <w:rFonts w:ascii="Calibri" w:hAnsi="Calibri"/>
                      <w:sz w:val="32"/>
                      <w:szCs w:val="32"/>
                      <w:vertAlign w:val="superscript"/>
                    </w:rPr>
                    <w:t>3</w:t>
                  </w:r>
                  <w:r w:rsidR="00C43BB7">
                    <w:rPr>
                      <w:rFonts w:ascii="Calibri" w:hAnsi="Calibri"/>
                      <w:sz w:val="32"/>
                      <w:szCs w:val="32"/>
                    </w:rPr>
                    <w:t>) με κτίσμα (Μ</w:t>
                  </w:r>
                  <w:r w:rsidR="00C43BB7">
                    <w:rPr>
                      <w:rFonts w:ascii="Calibri" w:hAnsi="Calibri"/>
                      <w:sz w:val="32"/>
                      <w:szCs w:val="32"/>
                      <w:vertAlign w:val="superscript"/>
                    </w:rPr>
                    <w:t>3</w:t>
                  </w:r>
                  <w:r w:rsidR="00C43BB7">
                    <w:rPr>
                      <w:rFonts w:ascii="Calibri" w:hAnsi="Calibri"/>
                      <w:sz w:val="32"/>
                      <w:szCs w:val="32"/>
                    </w:rPr>
                    <w:t>)</w:t>
                  </w:r>
                  <w:r w:rsidR="00882000" w:rsidRPr="00882000">
                    <w:rPr>
                      <w:rFonts w:ascii="Calibri" w:hAnsi="Calibri"/>
                      <w:sz w:val="32"/>
                      <w:szCs w:val="32"/>
                    </w:rPr>
                    <w:t xml:space="preserve">. </w:t>
                  </w:r>
                  <w:r w:rsidRPr="0031688C">
                    <w:rPr>
                      <w:rFonts w:ascii="Calibri" w:hAnsi="Calibri"/>
                      <w:sz w:val="32"/>
                      <w:szCs w:val="32"/>
                    </w:rPr>
                    <w:t>Δηλώνω ότι αποδέχομαι ανεπιφύλακτα τις υποχρεώσεις που δημ</w:t>
                  </w:r>
                  <w:r w:rsidR="00882000">
                    <w:rPr>
                      <w:rFonts w:ascii="Calibri" w:hAnsi="Calibri"/>
                      <w:sz w:val="32"/>
                      <w:szCs w:val="32"/>
                    </w:rPr>
                    <w:t>ιουργούνται από το Νόμο και το Κανονισμό Ύδρευσης της Ε</w:t>
                  </w:r>
                  <w:r w:rsidRPr="0031688C">
                    <w:rPr>
                      <w:rFonts w:ascii="Calibri" w:hAnsi="Calibri"/>
                      <w:sz w:val="32"/>
                      <w:szCs w:val="32"/>
                    </w:rPr>
                    <w:t>πιχείρησης</w:t>
                  </w:r>
                  <w:r w:rsidR="00882000">
                    <w:rPr>
                      <w:rFonts w:ascii="Calibri" w:hAnsi="Calibri"/>
                      <w:sz w:val="32"/>
                      <w:szCs w:val="32"/>
                    </w:rPr>
                    <w:t>,</w:t>
                  </w:r>
                  <w:r w:rsidRPr="0031688C">
                    <w:rPr>
                      <w:rFonts w:ascii="Calibri" w:hAnsi="Calibri"/>
                      <w:sz w:val="32"/>
                      <w:szCs w:val="32"/>
                    </w:rPr>
                    <w:t xml:space="preserve"> καθώς και όσους άλλους όρους ήθελε καθορίσει στο μέλλον το Διοικητικό Συμβούλιο της Δ.Ε.Υ.Α.Μ.</w:t>
                  </w:r>
                </w:p>
                <w:p w:rsidR="00344884" w:rsidRPr="0031688C" w:rsidRDefault="00344884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344884" w:rsidRDefault="00344884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AA6D9C" w:rsidRPr="0031688C" w:rsidRDefault="00AA6D9C">
                  <w:pPr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344884" w:rsidRPr="0031688C" w:rsidRDefault="00AA6D9C" w:rsidP="00AA6D9C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Ο </w:t>
                  </w:r>
                  <w:r w:rsidR="00344884" w:rsidRPr="0031688C">
                    <w:rPr>
                      <w:rFonts w:ascii="Calibri" w:hAnsi="Calibri"/>
                      <w:sz w:val="32"/>
                      <w:szCs w:val="32"/>
                    </w:rPr>
                    <w:t>ΑΙΤΩΝ &amp; ΔΗΛΩΝ</w:t>
                  </w:r>
                </w:p>
              </w:txbxContent>
            </v:textbox>
          </v:shape>
        </w:pict>
      </w:r>
      <w:r w:rsidR="00344884" w:rsidRPr="0031688C">
        <w:rPr>
          <w:rFonts w:ascii="Calibri" w:hAnsi="Calibri"/>
          <w:b/>
          <w:bCs/>
          <w:sz w:val="32"/>
          <w:szCs w:val="32"/>
        </w:rPr>
        <w:t>ΑΙΤΗΣΗ – ΔΗΛΩΣΗ</w:t>
      </w:r>
      <w:r w:rsidR="00344884" w:rsidRPr="0031688C">
        <w:rPr>
          <w:rFonts w:ascii="Calibri" w:hAnsi="Calibri"/>
          <w:b/>
          <w:bCs/>
          <w:sz w:val="32"/>
          <w:szCs w:val="32"/>
        </w:rPr>
        <w:tab/>
      </w:r>
      <w:r w:rsidR="00344884" w:rsidRPr="0031688C">
        <w:rPr>
          <w:rFonts w:ascii="Calibri" w:hAnsi="Calibri"/>
          <w:sz w:val="32"/>
          <w:szCs w:val="32"/>
        </w:rPr>
        <w:tab/>
      </w:r>
      <w:r w:rsidR="00344884" w:rsidRPr="0031688C">
        <w:rPr>
          <w:rFonts w:ascii="Calibri" w:hAnsi="Calibri"/>
          <w:sz w:val="32"/>
          <w:szCs w:val="32"/>
        </w:rPr>
        <w:tab/>
      </w:r>
      <w:r w:rsidR="00344884" w:rsidRPr="0031688C">
        <w:rPr>
          <w:rFonts w:ascii="Calibri" w:hAnsi="Calibri"/>
          <w:sz w:val="32"/>
          <w:szCs w:val="32"/>
        </w:rPr>
        <w:tab/>
      </w:r>
      <w:r w:rsidR="00AA6D9C">
        <w:rPr>
          <w:rFonts w:ascii="Calibri" w:hAnsi="Calibri"/>
          <w:sz w:val="32"/>
          <w:szCs w:val="32"/>
        </w:rPr>
        <w:t xml:space="preserve">          </w:t>
      </w:r>
      <w:r w:rsidR="004163B8">
        <w:rPr>
          <w:rFonts w:ascii="Calibri" w:hAnsi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BB2" w:rsidRDefault="00886EC4" w:rsidP="003C2BB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pict>
          <v:shape id="_x0000_s1026" type="#_x0000_t202" style="position:absolute;margin-left:-60pt;margin-top:18.15pt;width:4in;height:695.15pt;z-index:251657216" stroked="f">
            <v:fill opacity=".5"/>
            <v:textbox style="mso-next-textbox:#_x0000_s1026">
              <w:txbxContent>
                <w:p w:rsidR="00E74851" w:rsidRPr="004163B8" w:rsidRDefault="009C2C67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b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iCs/>
                      <w:sz w:val="32"/>
                      <w:szCs w:val="32"/>
                      <w:u w:val="single"/>
                    </w:rPr>
                    <w:t>ΣΤΟΙΧΕΙΑ ΙΔΙΟΚΤΗΤΗ</w:t>
                  </w:r>
                  <w:r w:rsidR="001B2ADB">
                    <w:rPr>
                      <w:rFonts w:ascii="Calibri" w:hAnsi="Calibri"/>
                      <w:b/>
                      <w:iCs/>
                      <w:sz w:val="32"/>
                      <w:szCs w:val="32"/>
                      <w:u w:val="single"/>
                    </w:rPr>
                    <w:t xml:space="preserve"> ΑΚΙΝΗΤΟΥ</w:t>
                  </w:r>
                  <w:bookmarkStart w:id="0" w:name="_GoBack"/>
                  <w:bookmarkEnd w:id="0"/>
                </w:p>
                <w:p w:rsidR="00344884" w:rsidRPr="004163B8" w:rsidRDefault="00AA6D9C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Cs/>
                      <w:sz w:val="32"/>
                      <w:szCs w:val="32"/>
                    </w:rPr>
                    <w:t>Ονοματεπώνυμο:</w:t>
                  </w:r>
                  <w:r w:rsidR="00344884" w:rsidRPr="004163B8">
                    <w:rPr>
                      <w:rFonts w:ascii="Calibri" w:hAnsi="Calibri"/>
                      <w:sz w:val="32"/>
                      <w:szCs w:val="32"/>
                    </w:rPr>
                    <w:t xml:space="preserve"> </w:t>
                  </w:r>
                </w:p>
                <w:p w:rsidR="00344884" w:rsidRPr="004163B8" w:rsidRDefault="00344884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Πατρώνυμο:</w:t>
                  </w:r>
                </w:p>
                <w:p w:rsidR="00B93B32" w:rsidRPr="004163B8" w:rsidRDefault="00B93B32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Οδός:</w:t>
                  </w: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ab/>
                    <w:t xml:space="preserve"> </w:t>
                  </w: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ab/>
                  </w: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ab/>
                  </w: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ab/>
                  </w:r>
                </w:p>
                <w:p w:rsidR="00344884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Αριθμός: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Περιοχή: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Πόλη: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Χώρα: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iCs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Τ.Κ.:</w:t>
                  </w:r>
                </w:p>
                <w:p w:rsidR="00344884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Τηλέφωνο</w:t>
                  </w:r>
                  <w:r w:rsidR="00344884"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:</w:t>
                  </w:r>
                </w:p>
                <w:p w:rsidR="00344884" w:rsidRPr="004163B8" w:rsidRDefault="00344884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Α.Φ.Μ.:</w:t>
                  </w:r>
                </w:p>
                <w:p w:rsidR="00E74851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Δ.Ο.Υ.:</w:t>
                  </w:r>
                </w:p>
                <w:p w:rsidR="00344884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  <w:u w:val="single"/>
                    </w:rPr>
                  </w:pPr>
                  <w:r w:rsidRPr="004163B8">
                    <w:rPr>
                      <w:rFonts w:ascii="Calibri" w:hAnsi="Calibri"/>
                      <w:b/>
                      <w:i w:val="0"/>
                      <w:sz w:val="32"/>
                      <w:szCs w:val="32"/>
                      <w:u w:val="single"/>
                    </w:rPr>
                    <w:t>ΔΙΕΥΘΥΝΣΗ ΕΠΙΔΟΣΗΣ ΛΟΓΑΡΙΑΣΜΩΝ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Ονοματεπώνυμο: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Πατρώνυμο:</w:t>
                  </w:r>
                </w:p>
                <w:p w:rsidR="00E74851" w:rsidRPr="004163B8" w:rsidRDefault="00E74851" w:rsidP="00A942EB">
                  <w:pPr>
                    <w:pStyle w:val="a3"/>
                    <w:shd w:val="clear" w:color="auto" w:fill="DBE5F1" w:themeFill="accent1" w:themeFillTint="33"/>
                    <w:rPr>
                      <w:rFonts w:ascii="Calibri" w:hAnsi="Calibri"/>
                      <w:i w:val="0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 w:val="0"/>
                      <w:sz w:val="32"/>
                      <w:szCs w:val="32"/>
                    </w:rPr>
                    <w:t>Οδός:</w:t>
                  </w:r>
                </w:p>
                <w:p w:rsidR="00344884" w:rsidRPr="004163B8" w:rsidRDefault="00344884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iCs/>
                      <w:sz w:val="32"/>
                      <w:szCs w:val="32"/>
                    </w:rPr>
                    <w:t>Αριθμ</w:t>
                  </w:r>
                  <w:r w:rsidR="00E74851" w:rsidRPr="004163B8">
                    <w:rPr>
                      <w:rFonts w:ascii="Calibri" w:hAnsi="Calibri"/>
                      <w:iCs/>
                      <w:sz w:val="32"/>
                      <w:szCs w:val="32"/>
                    </w:rPr>
                    <w:t>ός</w:t>
                  </w:r>
                  <w:r w:rsidRPr="004163B8">
                    <w:rPr>
                      <w:rFonts w:ascii="Calibri" w:hAnsi="Calibri"/>
                      <w:iCs/>
                      <w:sz w:val="32"/>
                      <w:szCs w:val="32"/>
                    </w:rPr>
                    <w:t xml:space="preserve">: </w:t>
                  </w:r>
                </w:p>
                <w:p w:rsidR="00344884" w:rsidRPr="004163B8" w:rsidRDefault="00AA6D9C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>Περιοχή:</w:t>
                  </w:r>
                </w:p>
                <w:p w:rsidR="00E74851" w:rsidRPr="004163B8" w:rsidRDefault="00E74851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>Πόλη:</w:t>
                  </w:r>
                </w:p>
                <w:p w:rsidR="00E74851" w:rsidRPr="004163B8" w:rsidRDefault="00E74851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>Χώρα:</w:t>
                  </w:r>
                </w:p>
                <w:p w:rsidR="00E74851" w:rsidRPr="004163B8" w:rsidRDefault="00E74851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>Τ.Κ.:</w:t>
                  </w:r>
                </w:p>
                <w:p w:rsidR="004163B8" w:rsidRPr="004163B8" w:rsidRDefault="004163B8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>Τηλέφωνο:</w:t>
                  </w:r>
                </w:p>
                <w:p w:rsidR="00344884" w:rsidRPr="004163B8" w:rsidRDefault="00882000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Επισυνάπτω</w:t>
                  </w:r>
                  <w:r w:rsidR="00344884" w:rsidRPr="004163B8">
                    <w:rPr>
                      <w:rFonts w:ascii="Calibri" w:hAnsi="Calibri"/>
                      <w:b/>
                      <w:sz w:val="32"/>
                      <w:szCs w:val="32"/>
                    </w:rPr>
                    <w:t>:</w:t>
                  </w:r>
                </w:p>
                <w:p w:rsidR="00882000" w:rsidRPr="00882000" w:rsidRDefault="00882000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882000">
                    <w:rPr>
                      <w:rFonts w:ascii="Calibri" w:hAnsi="Calibri"/>
                      <w:sz w:val="32"/>
                      <w:szCs w:val="32"/>
                    </w:rPr>
                    <w:t>1. Άδεια οικοδομής, θεωρημένη από την Πολεοδομία.</w:t>
                  </w:r>
                </w:p>
                <w:p w:rsidR="00882000" w:rsidRPr="00882000" w:rsidRDefault="00882000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882000">
                    <w:rPr>
                      <w:rFonts w:ascii="Calibri" w:hAnsi="Calibri"/>
                      <w:sz w:val="32"/>
                      <w:szCs w:val="32"/>
                    </w:rPr>
                    <w:t>2. Συμβόλαιο ακινήτου (κτίσματος η οικοπέδου).</w:t>
                  </w:r>
                </w:p>
                <w:p w:rsidR="00882000" w:rsidRPr="00882000" w:rsidRDefault="00882000" w:rsidP="00A942EB">
                  <w:pPr>
                    <w:shd w:val="clear" w:color="auto" w:fill="DBE5F1" w:themeFill="accent1" w:themeFillTint="33"/>
                    <w:jc w:val="both"/>
                    <w:rPr>
                      <w:rFonts w:ascii="Calibri" w:hAnsi="Calibri"/>
                      <w:sz w:val="32"/>
                      <w:szCs w:val="32"/>
                    </w:rPr>
                  </w:pPr>
                  <w:r w:rsidRPr="00882000">
                    <w:rPr>
                      <w:rFonts w:ascii="Calibri" w:hAnsi="Calibri"/>
                      <w:sz w:val="32"/>
                      <w:szCs w:val="32"/>
                    </w:rPr>
                    <w:t xml:space="preserve">3. </w:t>
                  </w:r>
                  <w:r w:rsidRPr="00882000">
                    <w:rPr>
                      <w:rFonts w:ascii="Calibri" w:hAnsi="Calibri"/>
                      <w:sz w:val="32"/>
                      <w:szCs w:val="32"/>
                    </w:rPr>
                    <w:t>Δήλωση στοιχείων ακινήτου (Ε9).</w:t>
                  </w:r>
                </w:p>
                <w:p w:rsidR="00344884" w:rsidRPr="004163B8" w:rsidRDefault="00344884" w:rsidP="00A942EB">
                  <w:pPr>
                    <w:shd w:val="clear" w:color="auto" w:fill="DBE5F1" w:themeFill="accent1" w:themeFillTint="33"/>
                    <w:jc w:val="both"/>
                    <w:rPr>
                      <w:sz w:val="32"/>
                      <w:szCs w:val="32"/>
                    </w:rPr>
                  </w:pP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  <w:r w:rsidRPr="004163B8"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</w:p>
                <w:p w:rsidR="00AA6D9C" w:rsidRPr="004163B8" w:rsidRDefault="00AA6D9C" w:rsidP="00A942EB">
                  <w:pPr>
                    <w:shd w:val="clear" w:color="auto" w:fill="DBE5F1" w:themeFill="accent1" w:themeFillTint="33"/>
                    <w:jc w:val="both"/>
                  </w:pPr>
                </w:p>
                <w:p w:rsidR="00AA6D9C" w:rsidRPr="004163B8" w:rsidRDefault="00AA6D9C" w:rsidP="00A942EB">
                  <w:pPr>
                    <w:shd w:val="clear" w:color="auto" w:fill="DBE5F1" w:themeFill="accent1" w:themeFillTint="33"/>
                    <w:jc w:val="both"/>
                  </w:pPr>
                </w:p>
                <w:p w:rsidR="00344884" w:rsidRPr="00AA6D9C" w:rsidRDefault="00AA6D9C" w:rsidP="00A942EB">
                  <w:pPr>
                    <w:shd w:val="clear" w:color="auto" w:fill="DBE5F1" w:themeFill="accent1" w:themeFillTint="33"/>
                    <w:jc w:val="both"/>
                    <w:rPr>
                      <w:sz w:val="32"/>
                      <w:szCs w:val="32"/>
                    </w:rPr>
                  </w:pPr>
                  <w:r w:rsidRPr="004163B8">
                    <w:rPr>
                      <w:rFonts w:asciiTheme="minorHAnsi" w:hAnsiTheme="minorHAnsi"/>
                      <w:sz w:val="32"/>
                      <w:szCs w:val="32"/>
                    </w:rPr>
                    <w:t>Μεσολόγγι</w:t>
                  </w:r>
                  <w:r w:rsidR="00344884" w:rsidRPr="004163B8">
                    <w:rPr>
                      <w:sz w:val="32"/>
                      <w:szCs w:val="32"/>
                    </w:rPr>
                    <w:tab/>
                  </w:r>
                  <w:r w:rsidR="00344884" w:rsidRPr="00AA6D9C">
                    <w:rPr>
                      <w:sz w:val="32"/>
                      <w:szCs w:val="32"/>
                    </w:rPr>
                    <w:tab/>
                  </w:r>
                  <w:r w:rsidR="00344884" w:rsidRPr="00AA6D9C">
                    <w:rPr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344884" w:rsidRPr="0031688C">
        <w:rPr>
          <w:rFonts w:ascii="Calibri" w:hAnsi="Calibri"/>
          <w:sz w:val="32"/>
          <w:szCs w:val="32"/>
        </w:rPr>
        <w:tab/>
      </w:r>
      <w:r w:rsidR="00344884" w:rsidRPr="0031688C">
        <w:rPr>
          <w:rFonts w:ascii="Calibri" w:hAnsi="Calibri"/>
          <w:sz w:val="32"/>
          <w:szCs w:val="32"/>
        </w:rPr>
        <w:tab/>
      </w:r>
      <w:r w:rsidR="00344884" w:rsidRPr="0031688C">
        <w:rPr>
          <w:rFonts w:ascii="Calibri" w:hAnsi="Calibri"/>
          <w:sz w:val="32"/>
          <w:szCs w:val="32"/>
        </w:rPr>
        <w:tab/>
      </w:r>
      <w:r w:rsidR="0031688C" w:rsidRPr="0031688C">
        <w:rPr>
          <w:rFonts w:ascii="Calibri" w:hAnsi="Calibri"/>
          <w:sz w:val="32"/>
          <w:szCs w:val="32"/>
        </w:rPr>
        <w:t xml:space="preserve">    </w:t>
      </w:r>
    </w:p>
    <w:p w:rsidR="00344884" w:rsidRPr="0031688C" w:rsidRDefault="0031688C" w:rsidP="004163B8">
      <w:pPr>
        <w:jc w:val="right"/>
        <w:rPr>
          <w:rFonts w:ascii="Calibri" w:hAnsi="Calibri"/>
          <w:sz w:val="32"/>
          <w:szCs w:val="32"/>
        </w:rPr>
      </w:pPr>
      <w:r w:rsidRPr="0031688C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                </w:t>
      </w:r>
      <w:r w:rsidR="00AA6D9C">
        <w:rPr>
          <w:rFonts w:ascii="Calibri" w:hAnsi="Calibri"/>
          <w:sz w:val="32"/>
          <w:szCs w:val="32"/>
        </w:rPr>
        <w:t xml:space="preserve">   </w:t>
      </w:r>
      <w:r w:rsidR="004163B8">
        <w:rPr>
          <w:rFonts w:ascii="Calibri" w:hAnsi="Calibri"/>
          <w:sz w:val="32"/>
          <w:szCs w:val="32"/>
        </w:rPr>
        <w:t xml:space="preserve">          </w:t>
      </w:r>
    </w:p>
    <w:p w:rsidR="00344884" w:rsidRPr="0031688C" w:rsidRDefault="00344884" w:rsidP="0031688C">
      <w:pPr>
        <w:jc w:val="right"/>
        <w:rPr>
          <w:rFonts w:ascii="Calibri" w:hAnsi="Calibri"/>
          <w:b/>
          <w:bCs/>
          <w:sz w:val="32"/>
          <w:szCs w:val="32"/>
        </w:rPr>
      </w:pPr>
      <w:r w:rsidRPr="0031688C">
        <w:rPr>
          <w:rFonts w:ascii="Calibri" w:hAnsi="Calibri"/>
          <w:sz w:val="32"/>
          <w:szCs w:val="32"/>
        </w:rPr>
        <w:tab/>
      </w:r>
      <w:r w:rsidRPr="0031688C">
        <w:rPr>
          <w:rFonts w:ascii="Calibri" w:hAnsi="Calibri"/>
          <w:sz w:val="32"/>
          <w:szCs w:val="32"/>
        </w:rPr>
        <w:tab/>
      </w:r>
      <w:r w:rsidRPr="0031688C">
        <w:rPr>
          <w:rFonts w:ascii="Calibri" w:hAnsi="Calibri"/>
          <w:sz w:val="32"/>
          <w:szCs w:val="32"/>
        </w:rPr>
        <w:tab/>
      </w:r>
      <w:r w:rsidRPr="0031688C">
        <w:rPr>
          <w:rFonts w:ascii="Calibri" w:hAnsi="Calibri"/>
          <w:sz w:val="32"/>
          <w:szCs w:val="32"/>
        </w:rPr>
        <w:tab/>
      </w:r>
      <w:r w:rsidRPr="0031688C">
        <w:rPr>
          <w:rFonts w:ascii="Calibri" w:hAnsi="Calibri"/>
          <w:sz w:val="32"/>
          <w:szCs w:val="32"/>
        </w:rPr>
        <w:tab/>
      </w:r>
      <w:r w:rsidRPr="0031688C">
        <w:rPr>
          <w:rFonts w:ascii="Calibri" w:hAnsi="Calibri"/>
          <w:sz w:val="32"/>
          <w:szCs w:val="32"/>
        </w:rPr>
        <w:tab/>
      </w:r>
    </w:p>
    <w:p w:rsidR="0031688C" w:rsidRPr="00954999" w:rsidRDefault="0031688C" w:rsidP="0031688C">
      <w:pPr>
        <w:jc w:val="right"/>
        <w:rPr>
          <w:rFonts w:ascii="Calibri" w:hAnsi="Calibri"/>
          <w:b/>
          <w:bCs/>
          <w:sz w:val="28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  <w:r w:rsidRPr="00954999">
        <w:rPr>
          <w:rFonts w:ascii="Calibri" w:hAnsi="Calibri"/>
        </w:rPr>
        <w:tab/>
      </w:r>
      <w:r w:rsidRPr="00954999">
        <w:rPr>
          <w:rFonts w:ascii="Calibri" w:hAnsi="Calibri"/>
        </w:rPr>
        <w:tab/>
      </w:r>
      <w:r w:rsidRPr="00954999">
        <w:rPr>
          <w:rFonts w:ascii="Calibri" w:hAnsi="Calibri"/>
        </w:rPr>
        <w:tab/>
      </w: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344884" w:rsidRPr="00954999" w:rsidRDefault="00344884">
      <w:pPr>
        <w:rPr>
          <w:rFonts w:ascii="Calibri" w:hAnsi="Calibri"/>
        </w:rPr>
      </w:pPr>
    </w:p>
    <w:p w:rsidR="00AA6D9C" w:rsidRDefault="00AA6D9C" w:rsidP="00AA6D9C">
      <w:pPr>
        <w:jc w:val="both"/>
        <w:rPr>
          <w:rFonts w:ascii="Calibri" w:hAnsi="Calibri"/>
        </w:rPr>
      </w:pPr>
    </w:p>
    <w:p w:rsidR="00AA6D9C" w:rsidRDefault="00AA6D9C" w:rsidP="00AA6D9C">
      <w:pPr>
        <w:jc w:val="both"/>
        <w:rPr>
          <w:rFonts w:ascii="Calibri" w:hAnsi="Calibri"/>
        </w:rPr>
      </w:pPr>
    </w:p>
    <w:p w:rsidR="00AA6D9C" w:rsidRDefault="00AA6D9C" w:rsidP="00AA6D9C">
      <w:pPr>
        <w:jc w:val="both"/>
        <w:rPr>
          <w:rFonts w:ascii="Calibri" w:hAnsi="Calibri"/>
        </w:rPr>
      </w:pPr>
    </w:p>
    <w:p w:rsidR="00AA6D9C" w:rsidRDefault="00AA6D9C" w:rsidP="00AA6D9C">
      <w:pPr>
        <w:jc w:val="both"/>
        <w:rPr>
          <w:rFonts w:ascii="Calibri" w:hAnsi="Calibri"/>
        </w:rPr>
      </w:pPr>
    </w:p>
    <w:p w:rsidR="00344884" w:rsidRPr="00AA6D9C" w:rsidRDefault="00344884" w:rsidP="00AA6D9C">
      <w:pPr>
        <w:jc w:val="both"/>
        <w:rPr>
          <w:rFonts w:ascii="Calibri" w:hAnsi="Calibri"/>
          <w:sz w:val="32"/>
          <w:szCs w:val="32"/>
        </w:rPr>
      </w:pPr>
      <w:r w:rsidRPr="00AA6D9C">
        <w:rPr>
          <w:rFonts w:ascii="Calibri" w:hAnsi="Calibri"/>
          <w:sz w:val="32"/>
          <w:szCs w:val="32"/>
        </w:rPr>
        <w:tab/>
      </w:r>
      <w:r w:rsidRPr="00AA6D9C">
        <w:rPr>
          <w:rFonts w:ascii="Calibri" w:hAnsi="Calibri"/>
          <w:sz w:val="32"/>
          <w:szCs w:val="32"/>
        </w:rPr>
        <w:tab/>
      </w:r>
      <w:r w:rsidRPr="00AA6D9C">
        <w:rPr>
          <w:rFonts w:ascii="Calibri" w:hAnsi="Calibri"/>
          <w:sz w:val="32"/>
          <w:szCs w:val="32"/>
        </w:rPr>
        <w:tab/>
      </w:r>
      <w:r w:rsidRPr="00AA6D9C">
        <w:rPr>
          <w:rFonts w:ascii="Calibri" w:hAnsi="Calibri"/>
          <w:sz w:val="32"/>
          <w:szCs w:val="32"/>
        </w:rPr>
        <w:tab/>
      </w:r>
    </w:p>
    <w:sectPr w:rsidR="00344884" w:rsidRPr="00AA6D9C" w:rsidSect="00150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324"/>
    <w:multiLevelType w:val="hybridMultilevel"/>
    <w:tmpl w:val="D1C4E6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noPunctuationKerning/>
  <w:characterSpacingControl w:val="doNotCompress"/>
  <w:compat/>
  <w:rsids>
    <w:rsidRoot w:val="00954999"/>
    <w:rsid w:val="00150BB7"/>
    <w:rsid w:val="001B2ADB"/>
    <w:rsid w:val="0031688C"/>
    <w:rsid w:val="00344884"/>
    <w:rsid w:val="003C2BB2"/>
    <w:rsid w:val="004163B8"/>
    <w:rsid w:val="007C7A1D"/>
    <w:rsid w:val="00882000"/>
    <w:rsid w:val="00886EC4"/>
    <w:rsid w:val="008A7FE0"/>
    <w:rsid w:val="008D0A36"/>
    <w:rsid w:val="00954999"/>
    <w:rsid w:val="009C2C67"/>
    <w:rsid w:val="00A942EB"/>
    <w:rsid w:val="00AA6D9C"/>
    <w:rsid w:val="00B93B32"/>
    <w:rsid w:val="00C43BB7"/>
    <w:rsid w:val="00D11123"/>
    <w:rsid w:val="00E74851"/>
    <w:rsid w:val="00E9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B7"/>
    <w:rPr>
      <w:sz w:val="24"/>
      <w:szCs w:val="24"/>
    </w:rPr>
  </w:style>
  <w:style w:type="paragraph" w:styleId="1">
    <w:name w:val="heading 1"/>
    <w:basedOn w:val="a"/>
    <w:next w:val="a"/>
    <w:qFormat/>
    <w:rsid w:val="00150BB7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50BB7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USER</dc:creator>
  <cp:lastModifiedBy>user</cp:lastModifiedBy>
  <cp:revision>2</cp:revision>
  <cp:lastPrinted>2004-12-31T06:02:00Z</cp:lastPrinted>
  <dcterms:created xsi:type="dcterms:W3CDTF">2016-05-09T11:23:00Z</dcterms:created>
  <dcterms:modified xsi:type="dcterms:W3CDTF">2016-05-09T11:23:00Z</dcterms:modified>
</cp:coreProperties>
</file>